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A86F4" w14:textId="7C8C8775" w:rsidR="00DA3179" w:rsidRPr="008C4248" w:rsidRDefault="00DA3179" w:rsidP="00976831">
      <w:pPr>
        <w:jc w:val="center"/>
        <w:rPr>
          <w:b/>
          <w:bCs/>
        </w:rPr>
      </w:pPr>
      <w:r w:rsidRPr="008C4248">
        <w:rPr>
          <w:b/>
          <w:bCs/>
        </w:rPr>
        <w:t>Modelo Contrato de Trabajo (Auxiliares</w:t>
      </w:r>
      <w:r w:rsidR="00976831">
        <w:rPr>
          <w:b/>
          <w:bCs/>
        </w:rPr>
        <w:t xml:space="preserve"> de buses</w:t>
      </w:r>
      <w:r w:rsidRPr="008C4248">
        <w:rPr>
          <w:b/>
          <w:bCs/>
        </w:rPr>
        <w:t>)</w:t>
      </w:r>
    </w:p>
    <w:p w14:paraId="7228096B" w14:textId="77777777" w:rsidR="00DA3179" w:rsidRDefault="00DA3179" w:rsidP="00C50640">
      <w:pPr>
        <w:jc w:val="both"/>
      </w:pPr>
    </w:p>
    <w:p w14:paraId="04FE325B" w14:textId="1B13DE9C" w:rsidR="00DA3179" w:rsidRDefault="00DF0264" w:rsidP="00C50640">
      <w:pPr>
        <w:jc w:val="both"/>
      </w:pPr>
      <w:r>
        <w:t xml:space="preserve">En ………………………, a ……de </w:t>
      </w:r>
      <w:proofErr w:type="gramStart"/>
      <w:r w:rsidR="008C4248">
        <w:t>202…</w:t>
      </w:r>
      <w:r>
        <w:t>.</w:t>
      </w:r>
      <w:proofErr w:type="gramEnd"/>
      <w:r>
        <w:t>, entre ………………………………….</w:t>
      </w:r>
      <w:r w:rsidR="00DA3179">
        <w:t>, empresa (o empresario)………</w:t>
      </w:r>
      <w:r w:rsidR="00C50640">
        <w:t>….</w:t>
      </w:r>
      <w:r w:rsidR="00DA3179">
        <w:t>.</w:t>
      </w:r>
      <w:r w:rsidR="00C536FE">
        <w:t>(en adelante el empleador</w:t>
      </w:r>
      <w:r w:rsidR="00902272">
        <w:t>/a</w:t>
      </w:r>
      <w:r w:rsidR="00C536FE">
        <w:t>)</w:t>
      </w:r>
      <w:r w:rsidR="00DA3179">
        <w:t>, representado/a legalmente por…………………………………, ambos domiciliados en ......................................................, Nº ......................., comuna de …………….</w:t>
      </w:r>
      <w:r w:rsidR="00D22C7F">
        <w:t>, correo electrónico</w:t>
      </w:r>
      <w:r w:rsidR="00032A71">
        <w:t>…………………………….</w:t>
      </w:r>
      <w:r w:rsidR="00DA3179">
        <w:t xml:space="preserve"> y don</w:t>
      </w:r>
      <w:r w:rsidR="00370B6D">
        <w:t>(a)</w:t>
      </w:r>
      <w:r w:rsidR="00DA3179">
        <w:t xml:space="preserve"> ..............................................</w:t>
      </w:r>
      <w:r w:rsidR="00C536FE">
        <w:t xml:space="preserve"> (en adelante el trabajador</w:t>
      </w:r>
      <w:r w:rsidR="00902272">
        <w:t>/a</w:t>
      </w:r>
      <w:r w:rsidR="00C536FE">
        <w:t>)</w:t>
      </w:r>
      <w:r w:rsidR="00DA3179">
        <w:t xml:space="preserve"> de profesión u oficio auxiliar de bus, de nacionalidad ........................................., nacido el........de........................... de ..................,, domiciliado</w:t>
      </w:r>
      <w:r w:rsidR="00370B6D">
        <w:t>/a</w:t>
      </w:r>
      <w:r w:rsidR="00DA3179">
        <w:t xml:space="preserve"> en ........................................................., comuna de …………………</w:t>
      </w:r>
      <w:r w:rsidR="00D22C7F">
        <w:t>, correo electrónico…………………………</w:t>
      </w:r>
      <w:r w:rsidR="00DA3179">
        <w:t xml:space="preserve"> </w:t>
      </w:r>
      <w:r w:rsidR="00D22C7F" w:rsidRPr="00D22C7F">
        <w:t>(1)</w:t>
      </w:r>
      <w:r w:rsidR="008C4248">
        <w:t xml:space="preserve"> </w:t>
      </w:r>
      <w:r w:rsidR="00DA3179">
        <w:t>se ha convenido el siguiente contrato de trabajo</w:t>
      </w:r>
      <w:r w:rsidR="008C4248">
        <w:t>:</w:t>
      </w:r>
    </w:p>
    <w:p w14:paraId="26DE7080" w14:textId="77777777" w:rsidR="00DA3179" w:rsidRDefault="00DA3179" w:rsidP="00C50640">
      <w:pPr>
        <w:jc w:val="both"/>
      </w:pPr>
    </w:p>
    <w:p w14:paraId="3E8EB51E" w14:textId="51329C9F" w:rsidR="00DA3179" w:rsidRDefault="00DA3179" w:rsidP="00C50640">
      <w:pPr>
        <w:jc w:val="both"/>
      </w:pPr>
      <w:r>
        <w:t>PRIMERO: Don</w:t>
      </w:r>
      <w:r w:rsidR="00370B6D">
        <w:t>/a</w:t>
      </w:r>
      <w:r>
        <w:t xml:space="preserve"> ........................................................................ se compromete a efectuar el trabajo de auxiliar de bus en los vehículos de propiedad o administrados por el empresario en el servicio que comprende ............................................................................</w:t>
      </w:r>
    </w:p>
    <w:p w14:paraId="03C718D8" w14:textId="77777777" w:rsidR="00DA3179" w:rsidRDefault="00DA3179" w:rsidP="00C50640">
      <w:pPr>
        <w:jc w:val="both"/>
      </w:pPr>
    </w:p>
    <w:p w14:paraId="0810BAE3" w14:textId="085D362E" w:rsidR="00DA3179" w:rsidRDefault="00DA3179" w:rsidP="00C50640">
      <w:pPr>
        <w:jc w:val="both"/>
      </w:pPr>
      <w:r>
        <w:t>SEGUNDO: La jornada de trabajo será de 180 horas mensuales sujeta a la siguiente distribución: ...................................................................................................., la cual deberá ser cumplida en los turnos que estén establecid</w:t>
      </w:r>
      <w:r w:rsidR="00A37001">
        <w:t>o</w:t>
      </w:r>
      <w:r>
        <w:t>s, conforme a las instrucciones del empresario de acuerdo a las necesidades del servicio. El tiempo de los descansos a bordo o en tierra y de las esperas a bordo o en el lugar de trabajo que le corresponda no será imputable a la jornada, y su retribución o compensación se ajustará al acuerdo de las partes</w:t>
      </w:r>
    </w:p>
    <w:p w14:paraId="04DE5496" w14:textId="5F732B62" w:rsidR="00DA3179" w:rsidRDefault="00DA3179" w:rsidP="00C50640">
      <w:pPr>
        <w:jc w:val="both"/>
      </w:pPr>
      <w:r>
        <w:t>El</w:t>
      </w:r>
      <w:r w:rsidR="00153EC2">
        <w:t>/la</w:t>
      </w:r>
      <w:r>
        <w:t xml:space="preserve"> auxiliar de bus tendrá derecho a un descanso mínimo ininterrumpido de ocho horas dentro de cada veinticuatro horas y a un día de descanso en la semana.</w:t>
      </w:r>
    </w:p>
    <w:p w14:paraId="605FA1DB" w14:textId="77777777" w:rsidR="00DA3179" w:rsidRDefault="00DA3179" w:rsidP="00C50640">
      <w:pPr>
        <w:jc w:val="both"/>
      </w:pPr>
    </w:p>
    <w:p w14:paraId="4FD14492" w14:textId="7B824EDB" w:rsidR="00DA3179" w:rsidRDefault="00DA3179" w:rsidP="00C50640">
      <w:pPr>
        <w:jc w:val="both"/>
      </w:pPr>
      <w:r>
        <w:t>TERCERO: El empleador</w:t>
      </w:r>
      <w:r w:rsidR="00153EC2">
        <w:t>/a</w:t>
      </w:r>
      <w:r>
        <w:t xml:space="preserve"> pagará mensualmente al auxiliar por concepto de sueldo base el valor equivalente $ ..............mensuales, (en letras) ................... el que se pagará por períodos vencidos.</w:t>
      </w:r>
      <w:r w:rsidR="0084646F" w:rsidRPr="0084646F">
        <w:t xml:space="preserve"> (2)</w:t>
      </w:r>
    </w:p>
    <w:p w14:paraId="2A40721A" w14:textId="41870CF2" w:rsidR="00DA3179" w:rsidRDefault="00DA3179" w:rsidP="00C50640">
      <w:pPr>
        <w:jc w:val="both"/>
      </w:pPr>
      <w:r>
        <w:t xml:space="preserve">Además, se cancelará una gratificación anual de 4,75 ingresos mensuales. </w:t>
      </w:r>
    </w:p>
    <w:p w14:paraId="056619DA" w14:textId="5F4C4348" w:rsidR="00DA3179" w:rsidRDefault="00DA3179" w:rsidP="00C50640">
      <w:pPr>
        <w:jc w:val="both"/>
      </w:pPr>
      <w:r>
        <w:t>El empleador</w:t>
      </w:r>
      <w:r w:rsidR="00153EC2">
        <w:t>/a</w:t>
      </w:r>
      <w:r>
        <w:t xml:space="preserve"> se compromete a cancelar una colación de $ ......................... mensualmente.</w:t>
      </w:r>
    </w:p>
    <w:p w14:paraId="38FA81D5" w14:textId="77777777" w:rsidR="00DA3179" w:rsidRDefault="00DA3179" w:rsidP="00C50640">
      <w:pPr>
        <w:jc w:val="both"/>
      </w:pPr>
    </w:p>
    <w:p w14:paraId="7D53A6B6" w14:textId="7E2C2094" w:rsidR="00DA3179" w:rsidRDefault="00DA3179" w:rsidP="00C50640">
      <w:pPr>
        <w:jc w:val="both"/>
      </w:pPr>
      <w:r>
        <w:t>CUARTO : Estando a su cargo la máquina en su turno de trabajo, será obliga</w:t>
      </w:r>
      <w:r w:rsidR="00153EC2">
        <w:t>ción</w:t>
      </w:r>
      <w:r>
        <w:t xml:space="preserve"> del auxiliar procurar el buen mantenimiento de puertas, vidrios, tapicerías, pisos, fundas, ceniceros, etc., y de la total limpieza del vehículo tanto en su interior como exterior, constatando y cerciorándose antes de tomar la máquina a su cargo y de salida </w:t>
      </w:r>
      <w:r w:rsidR="00064F38">
        <w:t xml:space="preserve">de </w:t>
      </w:r>
      <w:r>
        <w:t xml:space="preserve">servicio que ella es entregada en buen estado de conservación, en caso contrario dará aviso de inmediato al </w:t>
      </w:r>
      <w:r>
        <w:lastRenderedPageBreak/>
        <w:t>Empresario o Administrador, sobre los desperfectos o destrozos que ella tuviere. El no hacerlo significa que la recibió en perfectas condiciones.</w:t>
      </w:r>
    </w:p>
    <w:p w14:paraId="0D2F8842" w14:textId="77777777" w:rsidR="00DA3179" w:rsidRDefault="00DA3179" w:rsidP="00C50640">
      <w:pPr>
        <w:jc w:val="both"/>
      </w:pPr>
    </w:p>
    <w:p w14:paraId="738B146E" w14:textId="75087C5F" w:rsidR="00DA3179" w:rsidRDefault="00DA3179" w:rsidP="00C50640">
      <w:pPr>
        <w:jc w:val="both"/>
      </w:pPr>
      <w:r>
        <w:t xml:space="preserve">QUINTO: Es obligación del auxiliar conocer y respetar las normas legales y reglamentarias sobre tránsito público, los Reglamentos Internos de la línea respectiva, y las órdenes de la </w:t>
      </w:r>
      <w:r w:rsidR="00012EF4">
        <w:t xml:space="preserve">entidad </w:t>
      </w:r>
      <w:r w:rsidR="001B5A0A">
        <w:t>empleadora</w:t>
      </w:r>
      <w:r>
        <w:t>. Las sanciones a que se hiciere acreedor por infracción a las normas legales aplicadas por los Tribunales competentes o las autoridades encargadas del tránsito público, como igualmente las que sean aplicadas en la Línea en que se desempeñe, lo afectarán exclusiva y personalmente, salvo que acreditare su falta de responsabilidad.</w:t>
      </w:r>
    </w:p>
    <w:p w14:paraId="399BB29A" w14:textId="77777777" w:rsidR="00DA3179" w:rsidRDefault="00DA3179" w:rsidP="00C50640">
      <w:pPr>
        <w:jc w:val="both"/>
      </w:pPr>
    </w:p>
    <w:p w14:paraId="251F947D" w14:textId="77777777" w:rsidR="00DA3179" w:rsidRDefault="00DA3179" w:rsidP="00C50640">
      <w:pPr>
        <w:jc w:val="both"/>
      </w:pPr>
      <w:r>
        <w:t>SEXTO: En consideración a que las funciones que desempeña el auxiliar son para un servicio público en el cual la disciplina y el cumplimiento de sus labores son esenciales para servir a la comunidad, serán consideradas como faltas graves a las obligaciones que impone el contrato y, en consecuencia, como causal justificada de despido las siguientes:</w:t>
      </w:r>
    </w:p>
    <w:p w14:paraId="47905162" w14:textId="77777777" w:rsidR="00DA3179" w:rsidRDefault="00DA3179" w:rsidP="00C50640">
      <w:pPr>
        <w:jc w:val="both"/>
      </w:pPr>
      <w:r>
        <w:t>•</w:t>
      </w:r>
      <w:r>
        <w:tab/>
        <w:t>Retención de planillas, o de dinero, o entrega parcial de éstos; la entrega sólo podrá acreditarse mediante el recibo comprobante.</w:t>
      </w:r>
    </w:p>
    <w:p w14:paraId="068EEB81" w14:textId="77777777" w:rsidR="00DA3179" w:rsidRDefault="00DA3179" w:rsidP="00C50640">
      <w:pPr>
        <w:jc w:val="both"/>
      </w:pPr>
      <w:r>
        <w:t>•</w:t>
      </w:r>
      <w:r>
        <w:tab/>
        <w:t>No dar cumplimiento a la jornada completa de trabajo o infringir las instrucciones de Transportes o del empresario en cuanto a la hora de comienzo o término del trabajo.</w:t>
      </w:r>
    </w:p>
    <w:p w14:paraId="33ED719B" w14:textId="77777777" w:rsidR="00DA3179" w:rsidRDefault="00DA3179" w:rsidP="00C50640">
      <w:pPr>
        <w:jc w:val="both"/>
      </w:pPr>
      <w:r>
        <w:t>•</w:t>
      </w:r>
      <w:r>
        <w:tab/>
        <w:t>Presentarse en estado de intemperancia o trabajar bajo la influencia del alcohol.</w:t>
      </w:r>
    </w:p>
    <w:p w14:paraId="372C148F" w14:textId="77777777" w:rsidR="00DA3179" w:rsidRDefault="00DA3179" w:rsidP="00C50640">
      <w:pPr>
        <w:jc w:val="both"/>
      </w:pPr>
      <w:r>
        <w:t>•</w:t>
      </w:r>
      <w:r>
        <w:tab/>
        <w:t>Negarse a trabajar en los turnos que haya indicado el empresario o alterar en forma deliberada y sin autorización el orden de éstos;</w:t>
      </w:r>
    </w:p>
    <w:p w14:paraId="311D9634" w14:textId="77777777" w:rsidR="00DA3179" w:rsidRDefault="00DA3179" w:rsidP="00C50640">
      <w:pPr>
        <w:jc w:val="both"/>
      </w:pPr>
      <w:r>
        <w:t>•</w:t>
      </w:r>
      <w:r>
        <w:tab/>
        <w:t>Aducir enfermedades no acreditadas con el objeto de no trabajar; presentar certificados médicos adulterados o falsos;</w:t>
      </w:r>
    </w:p>
    <w:p w14:paraId="57182414" w14:textId="77777777" w:rsidR="00DA3179" w:rsidRDefault="00DA3179" w:rsidP="00C50640">
      <w:pPr>
        <w:jc w:val="both"/>
      </w:pPr>
      <w:r>
        <w:t>•</w:t>
      </w:r>
      <w:r>
        <w:tab/>
        <w:t>Confiar su carga a terceros no autorizados por el empresario.</w:t>
      </w:r>
    </w:p>
    <w:p w14:paraId="542CEF47" w14:textId="77777777" w:rsidR="00DA3179" w:rsidRDefault="00DA3179" w:rsidP="00C50640">
      <w:pPr>
        <w:jc w:val="both"/>
      </w:pPr>
      <w:r>
        <w:t>•</w:t>
      </w:r>
      <w:r>
        <w:tab/>
        <w:t>No dar cuenta dentro del turno que le correspondía efectuar de las causas que originan su ausencia al trabajo;</w:t>
      </w:r>
    </w:p>
    <w:p w14:paraId="5AE452BB" w14:textId="77777777" w:rsidR="00DA3179" w:rsidRDefault="00DA3179" w:rsidP="00C50640">
      <w:pPr>
        <w:jc w:val="both"/>
      </w:pPr>
      <w:r>
        <w:t>•</w:t>
      </w:r>
      <w:r>
        <w:tab/>
        <w:t>Causar daño o perjuicios al vehículo o material a su cargo;</w:t>
      </w:r>
    </w:p>
    <w:p w14:paraId="0446A4E8" w14:textId="77777777" w:rsidR="00DA3179" w:rsidRDefault="00DA3179" w:rsidP="00C50640">
      <w:pPr>
        <w:jc w:val="both"/>
      </w:pPr>
      <w:r>
        <w:t>•</w:t>
      </w:r>
      <w:r>
        <w:tab/>
        <w:t>Haber sido sancionado más de tres veces en un mismo año por infracción a las normas que regulan el transporte de pasajeros o del tránsito;</w:t>
      </w:r>
    </w:p>
    <w:p w14:paraId="25310B02" w14:textId="77777777" w:rsidR="00DA3179" w:rsidRDefault="00DA3179" w:rsidP="00C50640">
      <w:pPr>
        <w:jc w:val="both"/>
      </w:pPr>
      <w:r>
        <w:t>•</w:t>
      </w:r>
      <w:r>
        <w:tab/>
        <w:t>Ser sorprendido por los Inspectores de la Empresa con boletos, revender boletos, no otorgar boletos a los pasajeros o efectuar otras maniobras semejantes;</w:t>
      </w:r>
    </w:p>
    <w:p w14:paraId="65802471" w14:textId="77777777" w:rsidR="00DA3179" w:rsidRDefault="00DA3179" w:rsidP="00C50640">
      <w:pPr>
        <w:jc w:val="both"/>
      </w:pPr>
      <w:r>
        <w:t>•</w:t>
      </w:r>
      <w:r>
        <w:tab/>
        <w:t>No presentarse ni ponerse a disposición del Empresario o Administrador cuando el vehículo esté en reparaciones.</w:t>
      </w:r>
    </w:p>
    <w:p w14:paraId="0002DF4B" w14:textId="176D6157" w:rsidR="00DA3179" w:rsidRDefault="00DA3179" w:rsidP="00C50640">
      <w:pPr>
        <w:jc w:val="both"/>
      </w:pPr>
    </w:p>
    <w:p w14:paraId="093CE45D" w14:textId="77777777" w:rsidR="00DA3179" w:rsidRDefault="00DA3179" w:rsidP="00C50640">
      <w:pPr>
        <w:jc w:val="both"/>
      </w:pPr>
      <w:r>
        <w:lastRenderedPageBreak/>
        <w:t>OCTAVO: El presente contrato durará ............................................, pero cualquiera de las partes podrá ponerle término cuando lo estime conveniente de conformidad a las normas legales vigentes.</w:t>
      </w:r>
    </w:p>
    <w:p w14:paraId="00118C65" w14:textId="77777777" w:rsidR="00DA3179" w:rsidRDefault="00DA3179" w:rsidP="00C50640">
      <w:pPr>
        <w:jc w:val="both"/>
      </w:pPr>
    </w:p>
    <w:p w14:paraId="3C43C060" w14:textId="2AFF1CA9" w:rsidR="00DA3179" w:rsidRDefault="00DA3179" w:rsidP="00C50640">
      <w:pPr>
        <w:jc w:val="both"/>
      </w:pPr>
      <w:r>
        <w:t xml:space="preserve">NOVENO: Se deja expresa constancia que el auxiliar de bus, </w:t>
      </w:r>
      <w:r w:rsidR="00C50640">
        <w:t>d</w:t>
      </w:r>
      <w:r>
        <w:t>on</w:t>
      </w:r>
      <w:r w:rsidR="00153EC2">
        <w:t>/a</w:t>
      </w:r>
      <w:r>
        <w:t>…………………………. ingresó al servicio con fecha .........de...................de............</w:t>
      </w:r>
    </w:p>
    <w:p w14:paraId="0E3800C6" w14:textId="77777777" w:rsidR="00DA3179" w:rsidRDefault="00DA3179" w:rsidP="00C50640">
      <w:pPr>
        <w:jc w:val="both"/>
      </w:pPr>
    </w:p>
    <w:p w14:paraId="15826CD2" w14:textId="77777777" w:rsidR="00DA3179" w:rsidRDefault="00DA3179" w:rsidP="00C50640">
      <w:pPr>
        <w:jc w:val="both"/>
      </w:pPr>
      <w:r>
        <w:t>DECIMO: Las partes fijan su domicilio en ……………………., y se someten a la Jurisdicción de sus Tribunales. El presente contrato se suscribe en dos ejemplares, quedando uno en poder de cada parte.</w:t>
      </w:r>
    </w:p>
    <w:p w14:paraId="4795734E" w14:textId="4B298EF7" w:rsidR="00DA3179" w:rsidRDefault="001C58DA" w:rsidP="00C50640">
      <w:pPr>
        <w:jc w:val="both"/>
      </w:pPr>
      <w:r>
        <w:t>DÉCIMO PRIMERA</w:t>
      </w:r>
      <w:r w:rsidR="00902272">
        <w:t xml:space="preserve">: </w:t>
      </w:r>
      <w:r w:rsidR="00DA3179">
        <w:t>El empleador se obliga a mantener en el lugar de trabajo un ejemplar firmado de este contrato</w:t>
      </w:r>
      <w:r w:rsidR="00902272">
        <w:t>. A</w:t>
      </w:r>
      <w:r w:rsidR="00DA3179">
        <w:t>simismo, deberá registrar este contrato en el sitio web de la Dirección del Trabajo (www.direcciondeltrabajo.cl). (3)</w:t>
      </w:r>
    </w:p>
    <w:p w14:paraId="4B7547F5" w14:textId="77777777" w:rsidR="00DA3179" w:rsidRDefault="00DA3179" w:rsidP="00C50640">
      <w:pPr>
        <w:jc w:val="both"/>
      </w:pPr>
    </w:p>
    <w:p w14:paraId="6D566CED" w14:textId="77777777" w:rsidR="00DA3179" w:rsidRDefault="00DA3179" w:rsidP="00C50640">
      <w:pPr>
        <w:jc w:val="both"/>
      </w:pPr>
    </w:p>
    <w:p w14:paraId="279DA1A8" w14:textId="77777777" w:rsidR="00DA3179" w:rsidRDefault="00DA3179" w:rsidP="00C50640">
      <w:pPr>
        <w:jc w:val="both"/>
      </w:pPr>
    </w:p>
    <w:p w14:paraId="654F70B0" w14:textId="77777777" w:rsidR="00DA3179" w:rsidRDefault="00DA3179" w:rsidP="00C50640">
      <w:pPr>
        <w:jc w:val="both"/>
      </w:pPr>
    </w:p>
    <w:p w14:paraId="33A2F4CB" w14:textId="2AE06930" w:rsidR="00DA3179" w:rsidRDefault="00DA3179" w:rsidP="00C50640">
      <w:pPr>
        <w:jc w:val="both"/>
      </w:pPr>
      <w:r>
        <w:t>............................................</w:t>
      </w:r>
      <w:r w:rsidR="00540F6A">
        <w:t xml:space="preserve">                                    ……………………………………………………..</w:t>
      </w:r>
    </w:p>
    <w:p w14:paraId="0D95D5F5" w14:textId="50C18407" w:rsidR="00DA3179" w:rsidRDefault="00DA3179" w:rsidP="00C50640">
      <w:pPr>
        <w:jc w:val="both"/>
      </w:pPr>
      <w:r>
        <w:t>FIRMA EMPRESARIO</w:t>
      </w:r>
      <w:r w:rsidR="00AA0049">
        <w:t xml:space="preserve">                                                            FIRMA AUXILIAR</w:t>
      </w:r>
    </w:p>
    <w:p w14:paraId="483DD30C" w14:textId="78B24841" w:rsidR="00DA3179" w:rsidRDefault="00DA3179" w:rsidP="00C50640">
      <w:pPr>
        <w:jc w:val="both"/>
      </w:pPr>
      <w:r>
        <w:t>RUT ............................................</w:t>
      </w:r>
      <w:r>
        <w:tab/>
      </w:r>
      <w:r w:rsidR="00486862">
        <w:t xml:space="preserve">                        </w:t>
      </w:r>
      <w:r w:rsidR="00AA0049">
        <w:t>RUT</w:t>
      </w:r>
      <w:r>
        <w:t xml:space="preserve">............................................ </w:t>
      </w:r>
    </w:p>
    <w:p w14:paraId="4DD6F17B" w14:textId="77777777" w:rsidR="00DA3179" w:rsidRDefault="00DA3179" w:rsidP="00C50640">
      <w:pPr>
        <w:jc w:val="both"/>
      </w:pPr>
    </w:p>
    <w:p w14:paraId="7FCCE509" w14:textId="77777777" w:rsidR="00AC1F0B" w:rsidRDefault="00DA3179" w:rsidP="00C50640">
      <w:pPr>
        <w:jc w:val="both"/>
      </w:pPr>
      <w:r>
        <w:t>NOTA</w:t>
      </w:r>
      <w:r w:rsidR="00AC1F0B">
        <w:t>S:</w:t>
      </w:r>
    </w:p>
    <w:p w14:paraId="3946A6DC" w14:textId="5B58FC1E" w:rsidR="00DA3179" w:rsidRDefault="00DA3179" w:rsidP="00C50640">
      <w:pPr>
        <w:jc w:val="both"/>
      </w:pPr>
      <w:r>
        <w:t>(1) Ley N°21.327 de Modernización de la Dirección del Trabajo. Se agregó en el numeral 2 del inciso primero del artículo 10, del Contrato de Trabajo a continuación de la palabra "nacionalidad", la siguiente frase: ", domicilio y dirección de correo electrónico de ambas partes, si la tuvieren".</w:t>
      </w:r>
    </w:p>
    <w:p w14:paraId="40012E5C" w14:textId="77777777" w:rsidR="00DA3179" w:rsidRDefault="00DA3179" w:rsidP="00C50640">
      <w:pPr>
        <w:spacing w:after="0"/>
        <w:jc w:val="both"/>
      </w:pPr>
      <w:r>
        <w:t>(2) Modalidad alternativa de pago: de acuerdo con el inciso segundo del Artículo 54 del Código del Trabajo, modificado por la Ley 21.327 “A solicitud del trabajador(a), el pago podrá realizarse por medio de cheque, o vale vista bancario a su nombre, o transferencia electrónica a la cuenta bancaria del trabajador, sin que ello importe costo alguno para él.  Ejemplo: El pago al trabajador/a, se realizará mediante transferencia electrónica a la siguiente cuenta:</w:t>
      </w:r>
    </w:p>
    <w:p w14:paraId="085C63C1" w14:textId="77777777" w:rsidR="00DA3179" w:rsidRDefault="00DA3179" w:rsidP="00C50640">
      <w:pPr>
        <w:spacing w:after="0"/>
        <w:jc w:val="both"/>
      </w:pPr>
      <w:r>
        <w:t>Banco:</w:t>
      </w:r>
    </w:p>
    <w:p w14:paraId="5B6B9EE8" w14:textId="77777777" w:rsidR="00DA3179" w:rsidRDefault="00DA3179" w:rsidP="00C50640">
      <w:pPr>
        <w:spacing w:after="0"/>
        <w:jc w:val="both"/>
      </w:pPr>
      <w:r>
        <w:t>Tipo y número de cuenta:</w:t>
      </w:r>
    </w:p>
    <w:p w14:paraId="4ABC022C" w14:textId="77777777" w:rsidR="00DA3179" w:rsidRDefault="00DA3179" w:rsidP="00C50640">
      <w:pPr>
        <w:spacing w:after="0"/>
        <w:jc w:val="both"/>
      </w:pPr>
      <w:r>
        <w:t>Rut</w:t>
      </w:r>
    </w:p>
    <w:p w14:paraId="29AC2E4C" w14:textId="77777777" w:rsidR="00DA3179" w:rsidRDefault="00DA3179" w:rsidP="00C50640">
      <w:pPr>
        <w:spacing w:after="0"/>
        <w:jc w:val="both"/>
      </w:pPr>
      <w:r>
        <w:t>Correo electrónico:</w:t>
      </w:r>
    </w:p>
    <w:p w14:paraId="074C89C0" w14:textId="663FA073" w:rsidR="007269DE" w:rsidRDefault="00DA3179" w:rsidP="00C50640">
      <w:pPr>
        <w:jc w:val="both"/>
      </w:pPr>
      <w:r>
        <w:lastRenderedPageBreak/>
        <w:t>(3) Se agrega lo indicado en la cláusula décimo primera en consideración a la reforma introducida por la Ley N°21.327, que agrega el artículo 9 bis, que establece: “En conformidad a lo dispuesto en el artículo 515, el empleador deberá registrar en el sitio electrónico de la Dirección del Trabajo los contratos de trabajo, dentro de los quince días siguientes a su celebración.</w:t>
      </w:r>
    </w:p>
    <w:sectPr w:rsidR="007269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E2"/>
    <w:rsid w:val="00012EF4"/>
    <w:rsid w:val="00025E9A"/>
    <w:rsid w:val="00032A71"/>
    <w:rsid w:val="00064F38"/>
    <w:rsid w:val="00153EC2"/>
    <w:rsid w:val="00195F2E"/>
    <w:rsid w:val="001B5A0A"/>
    <w:rsid w:val="001C58DA"/>
    <w:rsid w:val="00313313"/>
    <w:rsid w:val="00370B6D"/>
    <w:rsid w:val="00480706"/>
    <w:rsid w:val="00486862"/>
    <w:rsid w:val="004D16E2"/>
    <w:rsid w:val="00540F6A"/>
    <w:rsid w:val="00546894"/>
    <w:rsid w:val="007269DE"/>
    <w:rsid w:val="0084646F"/>
    <w:rsid w:val="008C4248"/>
    <w:rsid w:val="00902272"/>
    <w:rsid w:val="00976831"/>
    <w:rsid w:val="00A37001"/>
    <w:rsid w:val="00A76F05"/>
    <w:rsid w:val="00AA0049"/>
    <w:rsid w:val="00AC1F0B"/>
    <w:rsid w:val="00B44910"/>
    <w:rsid w:val="00BA2426"/>
    <w:rsid w:val="00C06D97"/>
    <w:rsid w:val="00C50640"/>
    <w:rsid w:val="00C536FE"/>
    <w:rsid w:val="00D22C7F"/>
    <w:rsid w:val="00D9451E"/>
    <w:rsid w:val="00DA3179"/>
    <w:rsid w:val="00DF0264"/>
    <w:rsid w:val="00E27870"/>
    <w:rsid w:val="00F44975"/>
    <w:rsid w:val="00F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9372"/>
  <w15:chartTrackingRefBased/>
  <w15:docId w15:val="{1E2D95E4-A2C1-44BC-B560-4FE57E67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D1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6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6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6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6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6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6E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6E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6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6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6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6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6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6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6E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6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6E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6E2"/>
    <w:rPr>
      <w:b/>
      <w:bCs/>
      <w:smallCaps/>
      <w:color w:val="2E74B5" w:themeColor="accent1" w:themeShade="BF"/>
      <w:spacing w:val="5"/>
    </w:rPr>
  </w:style>
  <w:style w:type="paragraph" w:styleId="Revisin">
    <w:name w:val="Revision"/>
    <w:hidden/>
    <w:uiPriority w:val="99"/>
    <w:semiHidden/>
    <w:rsid w:val="00DA317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4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1121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Muñoz Alvear</dc:creator>
  <cp:keywords/>
  <dc:description/>
  <cp:lastModifiedBy>Raul Muñoz Alvear</cp:lastModifiedBy>
  <cp:revision>29</cp:revision>
  <dcterms:created xsi:type="dcterms:W3CDTF">2024-08-07T19:33:00Z</dcterms:created>
  <dcterms:modified xsi:type="dcterms:W3CDTF">2024-09-05T13:48:00Z</dcterms:modified>
</cp:coreProperties>
</file>